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Муниципальное учреждение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«Управление дошкольного образования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Гудермесского муниципального района»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Муниципальни учреждени «Гуьмсан муниципальни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 xml:space="preserve"> кIоштан школал хьалхара дешаран урхалла»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Муниципальное бюджетное дошкольное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образовательное учреждение  «Детский сад № 2 «Марьям»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с.Джалка Гудермесского муниципального района»</w:t>
      </w:r>
    </w:p>
    <w:p w:rsidR="007F3FA8" w:rsidRPr="00483D42" w:rsidRDefault="007F3FA8" w:rsidP="007F3FA8">
      <w:pPr>
        <w:pStyle w:val="a4"/>
        <w:jc w:val="center"/>
        <w:rPr>
          <w:b/>
          <w:szCs w:val="26"/>
        </w:rPr>
      </w:pPr>
      <w:r w:rsidRPr="00483D42">
        <w:rPr>
          <w:b/>
          <w:szCs w:val="26"/>
        </w:rPr>
        <w:t>(МБДОУ «Детский сад № 2 «Марьям»)</w:t>
      </w:r>
    </w:p>
    <w:p w:rsidR="007F3FA8" w:rsidRPr="00483D42" w:rsidRDefault="007F3FA8" w:rsidP="007F3FA8">
      <w:pPr>
        <w:pStyle w:val="a4"/>
        <w:ind w:left="-284" w:firstLine="568"/>
        <w:jc w:val="center"/>
        <w:rPr>
          <w:b/>
          <w:szCs w:val="26"/>
        </w:rPr>
      </w:pPr>
      <w:r w:rsidRPr="00483D42">
        <w:rPr>
          <w:b/>
          <w:szCs w:val="26"/>
        </w:rPr>
        <w:t xml:space="preserve">Муниципальни бюджетни школал хьалхара дешаран учреждени </w:t>
      </w:r>
    </w:p>
    <w:p w:rsidR="007F3FA8" w:rsidRPr="00483D42" w:rsidRDefault="007F3FA8" w:rsidP="007F3FA8">
      <w:pPr>
        <w:pStyle w:val="a4"/>
        <w:ind w:left="-284" w:firstLine="568"/>
        <w:jc w:val="center"/>
        <w:rPr>
          <w:b/>
          <w:szCs w:val="26"/>
        </w:rPr>
      </w:pPr>
      <w:r w:rsidRPr="00483D42">
        <w:rPr>
          <w:b/>
          <w:szCs w:val="26"/>
        </w:rPr>
        <w:t xml:space="preserve">  «Гуьмсан муниципальни к1оштан                                                                                         Джалка -Юртара «Берийн беш № 2«Марьям»</w:t>
      </w:r>
    </w:p>
    <w:p w:rsidR="007F3FA8" w:rsidRDefault="007F3FA8" w:rsidP="007454D3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F3FA8" w:rsidRDefault="007F3FA8" w:rsidP="001300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F3FA8" w:rsidRPr="00483D42" w:rsidRDefault="003E36B1" w:rsidP="007F3FA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36"/>
        </w:rPr>
      </w:pPr>
      <w:r>
        <w:rPr>
          <w:rFonts w:ascii="Times New Roman" w:hAnsi="Times New Roman" w:cs="Times New Roman"/>
          <w:b/>
          <w:color w:val="0070C0"/>
          <w:sz w:val="72"/>
          <w:szCs w:val="36"/>
        </w:rPr>
        <w:t>Проект</w:t>
      </w:r>
      <w:bookmarkStart w:id="0" w:name="_GoBack"/>
      <w:bookmarkEnd w:id="0"/>
    </w:p>
    <w:p w:rsidR="007454D3" w:rsidRPr="00483D42" w:rsidRDefault="007F3FA8" w:rsidP="007454D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36"/>
        </w:rPr>
      </w:pPr>
      <w:r w:rsidRPr="00483D42">
        <w:rPr>
          <w:rFonts w:ascii="Times New Roman" w:hAnsi="Times New Roman" w:cs="Times New Roman"/>
          <w:b/>
          <w:color w:val="0070C0"/>
          <w:sz w:val="72"/>
          <w:szCs w:val="36"/>
        </w:rPr>
        <w:t>«Дети одного солнца»</w:t>
      </w:r>
    </w:p>
    <w:p w:rsidR="007F3FA8" w:rsidRPr="007F3FA8" w:rsidRDefault="007F3FA8" w:rsidP="001300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</w:p>
    <w:p w:rsidR="007F3FA8" w:rsidRDefault="00E140AD" w:rsidP="00E140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8B79B7B" wp14:editId="06D485FE">
            <wp:extent cx="6193968" cy="4049485"/>
            <wp:effectExtent l="0" t="0" r="0" b="0"/>
            <wp:docPr id="2" name="Рисунок 2" descr="https://221324.selcdn.ru/prod-media/backend/pictures/ce52f58a6bfc4437bc9539d70f33261e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21324.selcdn.ru/prod-media/backend/pictures/ce52f58a6bfc4437bc9539d70f33261e.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04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A8" w:rsidRPr="00E140AD" w:rsidRDefault="007F3FA8" w:rsidP="00483D4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36"/>
        </w:rPr>
      </w:pPr>
    </w:p>
    <w:p w:rsidR="003C5DB4" w:rsidRPr="00E140AD" w:rsidRDefault="00483D42" w:rsidP="007454D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36"/>
        </w:rPr>
      </w:pPr>
      <w:r w:rsidRPr="00E140AD">
        <w:rPr>
          <w:rFonts w:ascii="Times New Roman" w:hAnsi="Times New Roman" w:cs="Times New Roman"/>
          <w:b/>
          <w:color w:val="000000" w:themeColor="text1"/>
          <w:sz w:val="28"/>
          <w:szCs w:val="36"/>
        </w:rPr>
        <w:t>Музыкальный руководитель: Б.Ш.Наибова</w:t>
      </w:r>
    </w:p>
    <w:p w:rsidR="003C5DB4" w:rsidRPr="007454D3" w:rsidRDefault="001B3506" w:rsidP="003C5DB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454D3">
        <w:rPr>
          <w:rFonts w:ascii="Times New Roman" w:hAnsi="Times New Roman" w:cs="Times New Roman"/>
          <w:sz w:val="32"/>
          <w:szCs w:val="28"/>
        </w:rPr>
        <w:t xml:space="preserve">     </w:t>
      </w:r>
    </w:p>
    <w:p w:rsidR="00D83570" w:rsidRPr="00563CAF" w:rsidRDefault="003C5DB4" w:rsidP="00130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57D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570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Дошкольный возраст - период, когда закладывается первоначальные способности, обуславливающие возможность приобщения ребенка к различным </w:t>
      </w:r>
      <w:r w:rsidR="00D83570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видам деятельности. Что касается области музыкального развития, то именно здесь встречаются примеры раннего проявления музыкальности, и задача педагога развить</w:t>
      </w:r>
      <w:r w:rsidR="00AC6DC7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570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способности</w:t>
      </w:r>
      <w:r w:rsidR="00AC6DC7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3570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 ребенка с музыкой. Музыка обладает свойством вызывать активные действия ребенка. Он выделяет музыку из всех звуков и сосредотачивает на ней свое внимание. К тому же музыка предоставляет богатые возможности общения взрослого и ребенка, создает основу для эмоционального контакта  между ними.</w:t>
      </w:r>
    </w:p>
    <w:p w:rsidR="00D4657D" w:rsidRPr="00563CAF" w:rsidRDefault="00D4657D" w:rsidP="00130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Работа музыкального руководителя в условиях современного детского сада предполагает развитие творческих способностей дошкольников путем поиска эффективных приемов и методов. </w:t>
      </w:r>
      <w:r w:rsidR="002257E3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с детьми я использую метод проектирования. </w:t>
      </w:r>
      <w:r w:rsidR="004970F5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>Данный метод очень актуален</w:t>
      </w:r>
      <w:r w:rsidR="002257E3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дает ребенку возможность синтезировать полученные знания, развивать творческие способности и коммуникативные навыки. </w:t>
      </w:r>
    </w:p>
    <w:p w:rsidR="004A7266" w:rsidRPr="00563CAF" w:rsidRDefault="004A7266" w:rsidP="00130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чем  особенность организации проектной деятельности в детском саду? </w:t>
      </w:r>
    </w:p>
    <w:p w:rsidR="0067445D" w:rsidRPr="00563CAF" w:rsidRDefault="004A7266" w:rsidP="001300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Проектное обучение предполагает проживание детьми конкретных ситуаций, проникновение в глубину явлений, процессов</w:t>
      </w:r>
      <w:r w:rsidR="0067445D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>, проблемы</w:t>
      </w:r>
      <w:r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>. Проект  строится на основе интересов детей и взрослых. Таким образом, прислушиваясь к детям, задавая вопросы о том, что их интересует, я нахожу  темы  для организации проектов.</w:t>
      </w:r>
      <w:r w:rsidR="003C5DB4" w:rsidRPr="0056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DB4" w:rsidRPr="00563C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Первым опытом в этом направлении стал проект «Дети одного солнца».</w:t>
      </w:r>
    </w:p>
    <w:p w:rsidR="0067445D" w:rsidRPr="00563CAF" w:rsidRDefault="00AB69E8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последнее время </w:t>
      </w:r>
      <w:r w:rsidR="0067445D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ин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валидности все более становится</w:t>
      </w:r>
      <w:r w:rsidR="0067445D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проблемой общественной. Особенно эта проблема касается детей – инвалидов, так как таких детей с каждым годом становится всё больше.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положительные тенденции изменения показателей инвалидности, остается нерешенной важная социальная проблема – устранение барьеров для инвалидов во всех сферах жизни. Конечно, много делается для устранения этих барьеров. 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ребенка, имеющего ограниченные возможности, состоит не в том, что он не может ходить, видеть, слышать или говорить, а в том, что он лишается детства, лишается общения со сверстниками и другими здоровыми детьми, отделяется от обычных детских дел, игр, забот и интересов. Таким детям необходима помощь и понимание не только родителей, но и общества в целом, только так они смогут понять, что они действительно нужны, что их действительно любят и понимают.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на сегодняшней день одной из нерешенных проблем детей-инвалидов нашего села, проживающих в семьях, является изолированность от общения со сверстниками. Особенно это касается семей, в которых ребенок-инвалид </w:t>
      </w:r>
      <w:r w:rsidR="00AB69E8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посещает дошкольное образовательное учреждение, или 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обучается на дому. Проанализировав сложившуюся проблему, я загорелась идеей организации проекта по созданию среды для преодоления социальной изолированности детей-инвалидов.</w:t>
      </w:r>
    </w:p>
    <w:p w:rsidR="007454D3" w:rsidRDefault="007454D3" w:rsidP="0013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45D" w:rsidRPr="007454D3" w:rsidRDefault="0067445D" w:rsidP="0013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54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 </w:t>
      </w:r>
      <w:r w:rsidRPr="00745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«Дети одного солнца»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 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среды для преодоления социальной изолированности детей-инвалидов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 проекта:</w:t>
      </w:r>
    </w:p>
    <w:p w:rsidR="0067445D" w:rsidRPr="00563CAF" w:rsidRDefault="0067445D" w:rsidP="001300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внимание общественности  к проблемам детей с ограниченными возможностями здоровья.</w:t>
      </w:r>
    </w:p>
    <w:p w:rsidR="0067445D" w:rsidRPr="00563CAF" w:rsidRDefault="0067445D" w:rsidP="00056D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план мероприятий по реализации проекта.</w:t>
      </w:r>
    </w:p>
    <w:p w:rsidR="0067445D" w:rsidRPr="00563CAF" w:rsidRDefault="00AB69E8" w:rsidP="001300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</w:t>
      </w:r>
      <w:r w:rsidR="0067445D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новогодние подарки для детей с ограниченными возможностями здоровья.</w:t>
      </w:r>
    </w:p>
    <w:p w:rsidR="0067445D" w:rsidRPr="00563CAF" w:rsidRDefault="00AB69E8" w:rsidP="001300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</w:t>
      </w:r>
      <w:r w:rsidR="0067445D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досуг детей с ограниченными возможностями через проведение традиционного новогоднего праздника для них с привлечением учащихся  и дошкольников.</w:t>
      </w:r>
    </w:p>
    <w:p w:rsidR="0067445D" w:rsidRPr="00563CAF" w:rsidRDefault="00AC4C28" w:rsidP="001300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знания дошкольников </w:t>
      </w:r>
      <w:r w:rsidR="0067445D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людях с ограниченными возможностями здоровья.</w:t>
      </w:r>
    </w:p>
    <w:p w:rsidR="0067445D" w:rsidRPr="00563CAF" w:rsidRDefault="0067445D" w:rsidP="001300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Осуществить проект.</w:t>
      </w:r>
    </w:p>
    <w:p w:rsidR="00056D86" w:rsidRPr="00563CAF" w:rsidRDefault="0067445D" w:rsidP="00056D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анализ результатов работы.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 чём же </w:t>
      </w: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суть проекта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декабре всех охватывает чувство предвкушения праздника и волшебства. Все начинают верить в чудеса. Что уж говорить о детях? Для них декабрь – самый волнительный месяц в году – вот-вот придет Дед мороз и исполнит все их желания!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Больные дети, которые обречены большую часть своей жизни проводить в больнице или дома, абсолютно также ждут волшебства в новом году – возможно ведь именно он принесет долгожданное выздоровление и радостные улыбки. 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 нетерпением ждут новогодний праздник, заранее к нему готовятся. Собираются компаниями, чтобы веселее его провести. Готовят подарки друг другу. И только дети-инвалиды не могут встретить Новый год в кругу своих сверстников. Но им так же хочется иметь друзей, общаться, дарить и получать подарки от своих друзей. Поэтому я  решили про</w:t>
      </w:r>
      <w:r w:rsidR="00AC4C28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вести акцию с целью организации 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подарков для детей-инвалидов к Новому году. </w:t>
      </w:r>
      <w:r w:rsidR="00AC4C28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нам оказали посильную помощь – заведующая детским садом Дакаева Л.Х., глава Джалкинского сельского поселения Тасуханов Р.С., и наши родители. 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проекта «Дети одного солнца»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Партнёры проекта:</w:t>
      </w:r>
    </w:p>
    <w:p w:rsidR="0067445D" w:rsidRPr="00563CAF" w:rsidRDefault="0067445D" w:rsidP="001300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Джалкинского сельского  поселения.</w:t>
      </w:r>
    </w:p>
    <w:p w:rsidR="0067445D" w:rsidRPr="00563CAF" w:rsidRDefault="0067445D" w:rsidP="001300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Джалкинский колледж.</w:t>
      </w:r>
    </w:p>
    <w:p w:rsidR="0067445D" w:rsidRPr="00563CAF" w:rsidRDefault="0067445D" w:rsidP="0013009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2 «Марьям»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Целевая аудитория проекта: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дети-инвалиды от 3 до 17 лет.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Исполнители проекта: </w:t>
      </w:r>
      <w:r w:rsidRPr="00563C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 дома культуры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-НагалиеваЗарема, музыкальный руководитель детского сада «Марьям» №2 – НаибоваБерлант, </w:t>
      </w:r>
      <w:r w:rsidR="00AC4C28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детского сада, 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и дошкольники.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данного проекта позволит:</w:t>
      </w:r>
    </w:p>
    <w:p w:rsidR="0067445D" w:rsidRPr="00563CAF" w:rsidRDefault="0067445D" w:rsidP="0013009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снизить дефицит общения ребенка, имеющего инвалидность;</w:t>
      </w:r>
    </w:p>
    <w:p w:rsidR="0067445D" w:rsidRPr="00563CAF" w:rsidRDefault="0067445D" w:rsidP="0013009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 изоляцию детей данной категории в социуме;</w:t>
      </w:r>
    </w:p>
    <w:p w:rsidR="0067445D" w:rsidRPr="00563CAF" w:rsidRDefault="0067445D" w:rsidP="0013009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приобрести друзей среди здоровых сверстников;</w:t>
      </w:r>
    </w:p>
    <w:p w:rsidR="0067445D" w:rsidRPr="00563CAF" w:rsidRDefault="0067445D" w:rsidP="0013009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узнать здоровым детям о проблемах детей с ограниченными возможностями здоровья;</w:t>
      </w:r>
    </w:p>
    <w:p w:rsidR="0067445D" w:rsidRPr="00563CAF" w:rsidRDefault="0067445D" w:rsidP="0013009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здоровым детям деликатности, терпимости, пониманию своих сверстников с ограниченными возможностями здоровья;</w:t>
      </w:r>
    </w:p>
    <w:p w:rsidR="0067445D" w:rsidRPr="00563CAF" w:rsidRDefault="0067445D" w:rsidP="0013009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и провести новогодний праздник для детей с ограниченными возможностями здоровья;</w:t>
      </w:r>
    </w:p>
    <w:p w:rsidR="0067445D" w:rsidRPr="00563CAF" w:rsidRDefault="0067445D" w:rsidP="0013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2436"/>
        <w:gridCol w:w="5455"/>
        <w:gridCol w:w="1136"/>
      </w:tblGrid>
      <w:tr w:rsidR="0067445D" w:rsidRPr="00563CAF" w:rsidTr="00A438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67445D" w:rsidRPr="00563CAF" w:rsidTr="00A438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13009C" w:rsidP="001A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</w:t>
            </w:r>
            <w:r w:rsidR="0067445D"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поиск путей организации совместного отдыха детей с ограниченными возможностями</w:t>
            </w: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2) беседы </w:t>
            </w:r>
            <w:r w:rsidR="0067445D"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проблемах детей-инвалидов</w:t>
            </w: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13009C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67445D" w:rsidRPr="00563CAF" w:rsidTr="00A438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13009C" w:rsidP="0013009C">
            <w:pPr>
              <w:spacing w:before="24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="0067445D"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координации и взаимодействия работы по привлечению спонсоров, благотворителей.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7445D" w:rsidRPr="00563CAF" w:rsidTr="00A438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13009C" w:rsidP="0013009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="0067445D"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новогодних подарков;</w:t>
            </w:r>
          </w:p>
          <w:p w:rsidR="0067445D" w:rsidRPr="00563CAF" w:rsidRDefault="0067445D" w:rsidP="0013009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развлекательно-театрализованного представления;</w:t>
            </w:r>
          </w:p>
          <w:p w:rsidR="0067445D" w:rsidRPr="00563CAF" w:rsidRDefault="0067445D" w:rsidP="0013009C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детей-инвалидов на дому.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67445D" w:rsidRPr="00563CAF" w:rsidTr="00A438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подведение итогов реализации проекта;</w:t>
            </w: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обсуждение планов дальнейшей работы в 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45D" w:rsidRPr="00563CAF" w:rsidRDefault="0067445D" w:rsidP="0013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3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Январь </w:t>
            </w:r>
          </w:p>
        </w:tc>
      </w:tr>
    </w:tbl>
    <w:p w:rsidR="0067445D" w:rsidRPr="00563CAF" w:rsidRDefault="0067445D" w:rsidP="00130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F63403" w:rsidRPr="00144E64" w:rsidRDefault="0067445D" w:rsidP="0014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Дети-инвалиды – часть человеческого потенциала мира и России. </w:t>
      </w:r>
      <w:r w:rsidR="0013009C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Осуществлённый проект не оставил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внимания ни одного ребёнка с ограниченными возможностями</w:t>
      </w:r>
      <w:r w:rsidR="0013009C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села. Позволил 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почувствовать себя нужными, полноценны</w:t>
      </w:r>
      <w:r w:rsidR="0013009C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членами общества. Предоставил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 возможность общаться со сверстниками</w:t>
      </w:r>
      <w:r w:rsidR="0013009C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Данный проект подтвердил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все дети – дети одного солнца, поэтому </w:t>
      </w:r>
      <w:r w:rsidR="0013009C"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</w:t>
      </w:r>
      <w:r w:rsidRPr="0056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жить, учиться и общаться вместе, не делясь на больных и здоровых.</w:t>
      </w:r>
    </w:p>
    <w:sectPr w:rsidR="00F63403" w:rsidRPr="00144E64" w:rsidSect="003C5DB4">
      <w:pgSz w:w="11906" w:h="16838"/>
      <w:pgMar w:top="1134" w:right="1077" w:bottom="1134" w:left="1077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3C" w:rsidRDefault="0042743C" w:rsidP="00483D42">
      <w:pPr>
        <w:spacing w:after="0" w:line="240" w:lineRule="auto"/>
      </w:pPr>
      <w:r>
        <w:separator/>
      </w:r>
    </w:p>
  </w:endnote>
  <w:endnote w:type="continuationSeparator" w:id="0">
    <w:p w:rsidR="0042743C" w:rsidRDefault="0042743C" w:rsidP="0048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3C" w:rsidRDefault="0042743C" w:rsidP="00483D42">
      <w:pPr>
        <w:spacing w:after="0" w:line="240" w:lineRule="auto"/>
      </w:pPr>
      <w:r>
        <w:separator/>
      </w:r>
    </w:p>
  </w:footnote>
  <w:footnote w:type="continuationSeparator" w:id="0">
    <w:p w:rsidR="0042743C" w:rsidRDefault="0042743C" w:rsidP="0048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A2B"/>
    <w:multiLevelType w:val="multilevel"/>
    <w:tmpl w:val="20D86D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F373551"/>
    <w:multiLevelType w:val="multilevel"/>
    <w:tmpl w:val="41DC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10C7"/>
    <w:multiLevelType w:val="hybridMultilevel"/>
    <w:tmpl w:val="99B2A9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5FF5091"/>
    <w:multiLevelType w:val="multilevel"/>
    <w:tmpl w:val="1F00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E65A1"/>
    <w:multiLevelType w:val="multilevel"/>
    <w:tmpl w:val="18EA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70B69"/>
    <w:multiLevelType w:val="multilevel"/>
    <w:tmpl w:val="F28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85299"/>
    <w:multiLevelType w:val="hybridMultilevel"/>
    <w:tmpl w:val="136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70"/>
    <w:rsid w:val="00007778"/>
    <w:rsid w:val="000115FE"/>
    <w:rsid w:val="000150DD"/>
    <w:rsid w:val="00024704"/>
    <w:rsid w:val="00027C4D"/>
    <w:rsid w:val="000304C1"/>
    <w:rsid w:val="00034A0A"/>
    <w:rsid w:val="00040D0D"/>
    <w:rsid w:val="00040F92"/>
    <w:rsid w:val="00043D84"/>
    <w:rsid w:val="00045277"/>
    <w:rsid w:val="00046622"/>
    <w:rsid w:val="00056D86"/>
    <w:rsid w:val="000764D9"/>
    <w:rsid w:val="000A1672"/>
    <w:rsid w:val="000A5EB5"/>
    <w:rsid w:val="000A5FDA"/>
    <w:rsid w:val="000A62F9"/>
    <w:rsid w:val="000E5744"/>
    <w:rsid w:val="000E57FF"/>
    <w:rsid w:val="00113C4D"/>
    <w:rsid w:val="0011755D"/>
    <w:rsid w:val="00122312"/>
    <w:rsid w:val="001246FB"/>
    <w:rsid w:val="00125224"/>
    <w:rsid w:val="00126DB8"/>
    <w:rsid w:val="0013009C"/>
    <w:rsid w:val="0013011A"/>
    <w:rsid w:val="00130AAB"/>
    <w:rsid w:val="00135804"/>
    <w:rsid w:val="0013761A"/>
    <w:rsid w:val="00141E12"/>
    <w:rsid w:val="00144E64"/>
    <w:rsid w:val="00152819"/>
    <w:rsid w:val="001644BE"/>
    <w:rsid w:val="00164564"/>
    <w:rsid w:val="00167B80"/>
    <w:rsid w:val="00172E64"/>
    <w:rsid w:val="001748EF"/>
    <w:rsid w:val="00180207"/>
    <w:rsid w:val="001A319B"/>
    <w:rsid w:val="001B3506"/>
    <w:rsid w:val="001B4345"/>
    <w:rsid w:val="001B51E6"/>
    <w:rsid w:val="001B6E8A"/>
    <w:rsid w:val="001C53A6"/>
    <w:rsid w:val="001E3F88"/>
    <w:rsid w:val="001F734D"/>
    <w:rsid w:val="002015EC"/>
    <w:rsid w:val="00201D5F"/>
    <w:rsid w:val="002022BE"/>
    <w:rsid w:val="00212BF5"/>
    <w:rsid w:val="002257E3"/>
    <w:rsid w:val="0024458F"/>
    <w:rsid w:val="00251196"/>
    <w:rsid w:val="002511C2"/>
    <w:rsid w:val="00251AC4"/>
    <w:rsid w:val="00252DFB"/>
    <w:rsid w:val="00256919"/>
    <w:rsid w:val="00260FF9"/>
    <w:rsid w:val="00275778"/>
    <w:rsid w:val="00277827"/>
    <w:rsid w:val="002907C0"/>
    <w:rsid w:val="002921C6"/>
    <w:rsid w:val="002933D4"/>
    <w:rsid w:val="002935C6"/>
    <w:rsid w:val="002A13FF"/>
    <w:rsid w:val="002A6B77"/>
    <w:rsid w:val="002B17ED"/>
    <w:rsid w:val="002B7788"/>
    <w:rsid w:val="002D16E7"/>
    <w:rsid w:val="002D57F3"/>
    <w:rsid w:val="002E12AD"/>
    <w:rsid w:val="002E25C4"/>
    <w:rsid w:val="002E2E89"/>
    <w:rsid w:val="002F3524"/>
    <w:rsid w:val="002F48D1"/>
    <w:rsid w:val="002F60C5"/>
    <w:rsid w:val="00306F22"/>
    <w:rsid w:val="003332FB"/>
    <w:rsid w:val="00336B09"/>
    <w:rsid w:val="0034659C"/>
    <w:rsid w:val="003559DD"/>
    <w:rsid w:val="00357BD8"/>
    <w:rsid w:val="003608E5"/>
    <w:rsid w:val="0036418F"/>
    <w:rsid w:val="003677CD"/>
    <w:rsid w:val="003715D2"/>
    <w:rsid w:val="00381293"/>
    <w:rsid w:val="003828F8"/>
    <w:rsid w:val="00385DA6"/>
    <w:rsid w:val="00393265"/>
    <w:rsid w:val="00393E95"/>
    <w:rsid w:val="0039744F"/>
    <w:rsid w:val="003974C9"/>
    <w:rsid w:val="003A2C21"/>
    <w:rsid w:val="003C5DB4"/>
    <w:rsid w:val="003D4F6D"/>
    <w:rsid w:val="003E2572"/>
    <w:rsid w:val="003E36B1"/>
    <w:rsid w:val="003E64DF"/>
    <w:rsid w:val="0040166A"/>
    <w:rsid w:val="004036AA"/>
    <w:rsid w:val="004039CA"/>
    <w:rsid w:val="00420970"/>
    <w:rsid w:val="004219EE"/>
    <w:rsid w:val="0042743C"/>
    <w:rsid w:val="00435E3D"/>
    <w:rsid w:val="00443B80"/>
    <w:rsid w:val="00445025"/>
    <w:rsid w:val="00456C58"/>
    <w:rsid w:val="0048169E"/>
    <w:rsid w:val="00483D42"/>
    <w:rsid w:val="004868E4"/>
    <w:rsid w:val="004970F5"/>
    <w:rsid w:val="004A5B29"/>
    <w:rsid w:val="004A6E22"/>
    <w:rsid w:val="004A7266"/>
    <w:rsid w:val="004C0908"/>
    <w:rsid w:val="004C72AA"/>
    <w:rsid w:val="004E2679"/>
    <w:rsid w:val="004E6C51"/>
    <w:rsid w:val="004F16C1"/>
    <w:rsid w:val="0052054B"/>
    <w:rsid w:val="005230BE"/>
    <w:rsid w:val="005455AC"/>
    <w:rsid w:val="00545E32"/>
    <w:rsid w:val="00547B64"/>
    <w:rsid w:val="00563CAF"/>
    <w:rsid w:val="00570FFB"/>
    <w:rsid w:val="005A23DD"/>
    <w:rsid w:val="005B46B6"/>
    <w:rsid w:val="005B542D"/>
    <w:rsid w:val="005D4005"/>
    <w:rsid w:val="005E7BDA"/>
    <w:rsid w:val="00613EDB"/>
    <w:rsid w:val="0061406B"/>
    <w:rsid w:val="00620F79"/>
    <w:rsid w:val="00627444"/>
    <w:rsid w:val="0062781F"/>
    <w:rsid w:val="00633512"/>
    <w:rsid w:val="006438C4"/>
    <w:rsid w:val="00647AC6"/>
    <w:rsid w:val="0065134D"/>
    <w:rsid w:val="006517F4"/>
    <w:rsid w:val="00652892"/>
    <w:rsid w:val="00657245"/>
    <w:rsid w:val="00665DD0"/>
    <w:rsid w:val="00670721"/>
    <w:rsid w:val="006711A7"/>
    <w:rsid w:val="0067445D"/>
    <w:rsid w:val="00677AB5"/>
    <w:rsid w:val="00685673"/>
    <w:rsid w:val="00691CA9"/>
    <w:rsid w:val="006A0115"/>
    <w:rsid w:val="006A326A"/>
    <w:rsid w:val="006A7130"/>
    <w:rsid w:val="006A7A5D"/>
    <w:rsid w:val="006B13E3"/>
    <w:rsid w:val="006B14C0"/>
    <w:rsid w:val="006B182A"/>
    <w:rsid w:val="006B2BC5"/>
    <w:rsid w:val="006B3654"/>
    <w:rsid w:val="006C042F"/>
    <w:rsid w:val="006C0900"/>
    <w:rsid w:val="006D53F1"/>
    <w:rsid w:val="0070031F"/>
    <w:rsid w:val="00711C65"/>
    <w:rsid w:val="007131E0"/>
    <w:rsid w:val="00722D5A"/>
    <w:rsid w:val="00740728"/>
    <w:rsid w:val="007454D3"/>
    <w:rsid w:val="00745E9C"/>
    <w:rsid w:val="0075280E"/>
    <w:rsid w:val="00752EC6"/>
    <w:rsid w:val="0075306B"/>
    <w:rsid w:val="007606BE"/>
    <w:rsid w:val="00773BAB"/>
    <w:rsid w:val="007946DA"/>
    <w:rsid w:val="00794CB3"/>
    <w:rsid w:val="007A1DA4"/>
    <w:rsid w:val="007B0834"/>
    <w:rsid w:val="007B5B3F"/>
    <w:rsid w:val="007C0AD4"/>
    <w:rsid w:val="007C3A56"/>
    <w:rsid w:val="007D2673"/>
    <w:rsid w:val="007E1689"/>
    <w:rsid w:val="007E2E2E"/>
    <w:rsid w:val="007E5A66"/>
    <w:rsid w:val="007E662C"/>
    <w:rsid w:val="007F2AC5"/>
    <w:rsid w:val="007F2F06"/>
    <w:rsid w:val="007F3FA8"/>
    <w:rsid w:val="00805B90"/>
    <w:rsid w:val="00816BFE"/>
    <w:rsid w:val="00820B22"/>
    <w:rsid w:val="00821B86"/>
    <w:rsid w:val="00823B01"/>
    <w:rsid w:val="0082615A"/>
    <w:rsid w:val="00837192"/>
    <w:rsid w:val="00860D37"/>
    <w:rsid w:val="008714FB"/>
    <w:rsid w:val="00880ABC"/>
    <w:rsid w:val="0088525C"/>
    <w:rsid w:val="00893E52"/>
    <w:rsid w:val="008A3D51"/>
    <w:rsid w:val="008A70EB"/>
    <w:rsid w:val="008C2A02"/>
    <w:rsid w:val="008D1594"/>
    <w:rsid w:val="008E5367"/>
    <w:rsid w:val="008F31A2"/>
    <w:rsid w:val="008F6A04"/>
    <w:rsid w:val="009005BE"/>
    <w:rsid w:val="00901A5F"/>
    <w:rsid w:val="009025F2"/>
    <w:rsid w:val="00910AB3"/>
    <w:rsid w:val="0092357E"/>
    <w:rsid w:val="009313BB"/>
    <w:rsid w:val="009429F9"/>
    <w:rsid w:val="00944121"/>
    <w:rsid w:val="00955F36"/>
    <w:rsid w:val="00956AEF"/>
    <w:rsid w:val="00957869"/>
    <w:rsid w:val="00962C78"/>
    <w:rsid w:val="00967063"/>
    <w:rsid w:val="009670B3"/>
    <w:rsid w:val="00976334"/>
    <w:rsid w:val="0098191F"/>
    <w:rsid w:val="00996622"/>
    <w:rsid w:val="009979C1"/>
    <w:rsid w:val="009A69B0"/>
    <w:rsid w:val="009C0309"/>
    <w:rsid w:val="009C0FAF"/>
    <w:rsid w:val="009C27EB"/>
    <w:rsid w:val="009D3A9A"/>
    <w:rsid w:val="009D452D"/>
    <w:rsid w:val="009F693D"/>
    <w:rsid w:val="00A05B5E"/>
    <w:rsid w:val="00A20CE3"/>
    <w:rsid w:val="00A23921"/>
    <w:rsid w:val="00A408DC"/>
    <w:rsid w:val="00A417DA"/>
    <w:rsid w:val="00A42FEE"/>
    <w:rsid w:val="00A51690"/>
    <w:rsid w:val="00A535EF"/>
    <w:rsid w:val="00A82C13"/>
    <w:rsid w:val="00A864B2"/>
    <w:rsid w:val="00A86994"/>
    <w:rsid w:val="00A87F71"/>
    <w:rsid w:val="00A90C91"/>
    <w:rsid w:val="00AA12D0"/>
    <w:rsid w:val="00AB0056"/>
    <w:rsid w:val="00AB69E8"/>
    <w:rsid w:val="00AC4C28"/>
    <w:rsid w:val="00AC6DC7"/>
    <w:rsid w:val="00AD02FF"/>
    <w:rsid w:val="00AD0365"/>
    <w:rsid w:val="00AD4B3E"/>
    <w:rsid w:val="00AD62D2"/>
    <w:rsid w:val="00AE1692"/>
    <w:rsid w:val="00AE36B0"/>
    <w:rsid w:val="00AE5A0E"/>
    <w:rsid w:val="00AF447E"/>
    <w:rsid w:val="00B1055F"/>
    <w:rsid w:val="00B13F2C"/>
    <w:rsid w:val="00B179B6"/>
    <w:rsid w:val="00B2027E"/>
    <w:rsid w:val="00B20951"/>
    <w:rsid w:val="00B23EB8"/>
    <w:rsid w:val="00B24A31"/>
    <w:rsid w:val="00B338E3"/>
    <w:rsid w:val="00B3651C"/>
    <w:rsid w:val="00B43A97"/>
    <w:rsid w:val="00B55E4A"/>
    <w:rsid w:val="00B82825"/>
    <w:rsid w:val="00B86C6A"/>
    <w:rsid w:val="00BA1C20"/>
    <w:rsid w:val="00BA5276"/>
    <w:rsid w:val="00BB5909"/>
    <w:rsid w:val="00BC59EC"/>
    <w:rsid w:val="00BE54CB"/>
    <w:rsid w:val="00C1481B"/>
    <w:rsid w:val="00C169E3"/>
    <w:rsid w:val="00C237C6"/>
    <w:rsid w:val="00C33E4E"/>
    <w:rsid w:val="00C44846"/>
    <w:rsid w:val="00C56EC5"/>
    <w:rsid w:val="00C63E90"/>
    <w:rsid w:val="00CA7CBE"/>
    <w:rsid w:val="00CB6835"/>
    <w:rsid w:val="00CC1F9D"/>
    <w:rsid w:val="00CD6588"/>
    <w:rsid w:val="00CE7AB9"/>
    <w:rsid w:val="00CF7654"/>
    <w:rsid w:val="00D01B2E"/>
    <w:rsid w:val="00D02349"/>
    <w:rsid w:val="00D031CE"/>
    <w:rsid w:val="00D107D4"/>
    <w:rsid w:val="00D156B3"/>
    <w:rsid w:val="00D27708"/>
    <w:rsid w:val="00D4112B"/>
    <w:rsid w:val="00D4657D"/>
    <w:rsid w:val="00D509C8"/>
    <w:rsid w:val="00D55F1B"/>
    <w:rsid w:val="00D57FA2"/>
    <w:rsid w:val="00D714E9"/>
    <w:rsid w:val="00D75A5A"/>
    <w:rsid w:val="00D8023E"/>
    <w:rsid w:val="00D8162D"/>
    <w:rsid w:val="00D81ED8"/>
    <w:rsid w:val="00D82038"/>
    <w:rsid w:val="00D82757"/>
    <w:rsid w:val="00D83570"/>
    <w:rsid w:val="00D9256E"/>
    <w:rsid w:val="00DA0FCC"/>
    <w:rsid w:val="00DA199C"/>
    <w:rsid w:val="00DA421F"/>
    <w:rsid w:val="00DB11D6"/>
    <w:rsid w:val="00DB1E6F"/>
    <w:rsid w:val="00DB224F"/>
    <w:rsid w:val="00DD25E2"/>
    <w:rsid w:val="00DD2922"/>
    <w:rsid w:val="00DD2A5A"/>
    <w:rsid w:val="00DD33AE"/>
    <w:rsid w:val="00DD352A"/>
    <w:rsid w:val="00DD47E4"/>
    <w:rsid w:val="00DD5B00"/>
    <w:rsid w:val="00DD639F"/>
    <w:rsid w:val="00DE79A9"/>
    <w:rsid w:val="00DF2C0D"/>
    <w:rsid w:val="00E02F2A"/>
    <w:rsid w:val="00E0713A"/>
    <w:rsid w:val="00E12F06"/>
    <w:rsid w:val="00E140AD"/>
    <w:rsid w:val="00E2200C"/>
    <w:rsid w:val="00E2592B"/>
    <w:rsid w:val="00E25E65"/>
    <w:rsid w:val="00E35F9D"/>
    <w:rsid w:val="00E4351C"/>
    <w:rsid w:val="00E86F5D"/>
    <w:rsid w:val="00E9116E"/>
    <w:rsid w:val="00E96E63"/>
    <w:rsid w:val="00EA1E5D"/>
    <w:rsid w:val="00EA37CB"/>
    <w:rsid w:val="00EC1766"/>
    <w:rsid w:val="00ED0AB1"/>
    <w:rsid w:val="00EE6B03"/>
    <w:rsid w:val="00EF7886"/>
    <w:rsid w:val="00F215BD"/>
    <w:rsid w:val="00F26763"/>
    <w:rsid w:val="00F42017"/>
    <w:rsid w:val="00F43AA4"/>
    <w:rsid w:val="00F50635"/>
    <w:rsid w:val="00F6184D"/>
    <w:rsid w:val="00F63403"/>
    <w:rsid w:val="00F72C74"/>
    <w:rsid w:val="00F748A2"/>
    <w:rsid w:val="00F7769D"/>
    <w:rsid w:val="00F90D9A"/>
    <w:rsid w:val="00F97781"/>
    <w:rsid w:val="00FA2150"/>
    <w:rsid w:val="00FA31EE"/>
    <w:rsid w:val="00FC1BFD"/>
    <w:rsid w:val="00FC778B"/>
    <w:rsid w:val="00FC7A4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EB37"/>
  <w15:docId w15:val="{ACC382DA-30E4-4C70-92A4-D5EB70AE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C5"/>
    <w:pPr>
      <w:ind w:left="720"/>
      <w:contextualSpacing/>
    </w:pPr>
  </w:style>
  <w:style w:type="character" w:customStyle="1" w:styleId="FontStyle66">
    <w:name w:val="Font Style66"/>
    <w:basedOn w:val="a0"/>
    <w:rsid w:val="003E64DF"/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7F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D42"/>
  </w:style>
  <w:style w:type="paragraph" w:styleId="a7">
    <w:name w:val="footer"/>
    <w:basedOn w:val="a"/>
    <w:link w:val="a8"/>
    <w:uiPriority w:val="99"/>
    <w:semiHidden/>
    <w:unhideWhenUsed/>
    <w:rsid w:val="0048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D42"/>
  </w:style>
  <w:style w:type="paragraph" w:styleId="a9">
    <w:name w:val="Balloon Text"/>
    <w:basedOn w:val="a"/>
    <w:link w:val="aa"/>
    <w:uiPriority w:val="99"/>
    <w:semiHidden/>
    <w:unhideWhenUsed/>
    <w:rsid w:val="0074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A64F-CD8E-4BFF-B01F-89739579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Пользователь4</cp:lastModifiedBy>
  <cp:revision>12</cp:revision>
  <dcterms:created xsi:type="dcterms:W3CDTF">2015-01-12T05:48:00Z</dcterms:created>
  <dcterms:modified xsi:type="dcterms:W3CDTF">2020-02-04T06:40:00Z</dcterms:modified>
</cp:coreProperties>
</file>